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32"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Publisher’s Cataloging-In-Publication Data</w:t>
      </w:r>
    </w:p>
    <w:p w:rsidR="00893F56"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(Prepared by The Donohue Group, Inc.)</w:t>
      </w:r>
    </w:p>
    <w:p w:rsidR="00F54032" w:rsidRPr="00E80E65" w:rsidRDefault="00F54032" w:rsidP="00F54032">
      <w:pPr>
        <w:pStyle w:val="PlainText"/>
        <w:rPr>
          <w:rFonts w:ascii="Courier New" w:hAnsi="Courier New" w:cs="Courier New"/>
          <w:color w:val="auto"/>
          <w:sz w:val="21"/>
        </w:rPr>
      </w:pPr>
    </w:p>
    <w:p w:rsidR="00666870" w:rsidRPr="00666870"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Names: Rand, Johnathan. | Rand, Johnathan.</w:t>
      </w:r>
      <w:r>
        <w:rPr>
          <w:rStyle w:val="subfielddata"/>
          <w:rFonts w:ascii="Courier New" w:eastAsia="Times New Roman" w:hAnsi="Courier New" w:cs="Courier New"/>
          <w:sz w:val="21"/>
          <w:szCs w:val="21"/>
          <w:lang w:eastAsia="zh-CN"/>
        </w:rPr>
        <w:t xml:space="preserve"> </w:t>
      </w:r>
      <w:r w:rsidRPr="00666870">
        <w:rPr>
          <w:rStyle w:val="subfielddata"/>
          <w:rFonts w:ascii="Courier New" w:eastAsia="Times New Roman" w:hAnsi="Courier New" w:cs="Courier New"/>
          <w:sz w:val="21"/>
          <w:szCs w:val="21"/>
          <w:lang w:eastAsia="zh-CN"/>
        </w:rPr>
        <w:t>Michigan chillers ;</w:t>
      </w:r>
      <w:r>
        <w:rPr>
          <w:rStyle w:val="subfielddata"/>
          <w:rFonts w:ascii="Courier New" w:eastAsia="Times New Roman" w:hAnsi="Courier New" w:cs="Courier New"/>
          <w:sz w:val="21"/>
          <w:szCs w:val="21"/>
          <w:lang w:eastAsia="zh-CN"/>
        </w:rPr>
        <w:t xml:space="preserve"> </w:t>
      </w:r>
      <w:r w:rsidRPr="00666870">
        <w:rPr>
          <w:rStyle w:val="subfielddata"/>
          <w:rFonts w:ascii="Courier New" w:eastAsia="Times New Roman" w:hAnsi="Courier New" w:cs="Courier New"/>
          <w:sz w:val="21"/>
          <w:szCs w:val="21"/>
          <w:lang w:eastAsia="zh-CN"/>
        </w:rPr>
        <w:t>#17.</w:t>
      </w:r>
    </w:p>
    <w:p w:rsidR="00666870" w:rsidRPr="00666870"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Title: A ghostly haunting in Grand Haven / Johnathan Rand.</w:t>
      </w:r>
    </w:p>
    <w:p w:rsidR="00666870" w:rsidRPr="00666870"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Description: Topinabee Island, MI : AudioCraft Publishing, Inc., [2016] | Interest age level: 008-012. | Summary: Quinn's father is a ghosthunter who decides to check out a mysterious old home in Grand Haven, Michigan. Although Quinn and his friend, Angela, have no interest in finding ghosts, they decide to join Quinn's father one snowy day. Because the ghosts have other plans, what they thought would be a day of frolicking in the snow becomes a desperate fight for their lives.</w:t>
      </w:r>
    </w:p>
    <w:p w:rsidR="00666870" w:rsidRPr="00666870"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Identifiers: ISBN 978</w:t>
      </w:r>
      <w:r>
        <w:rPr>
          <w:rStyle w:val="subfielddata"/>
          <w:rFonts w:ascii="Courier New" w:eastAsia="Times New Roman" w:hAnsi="Courier New" w:cs="Courier New"/>
          <w:sz w:val="21"/>
          <w:szCs w:val="21"/>
          <w:lang w:eastAsia="zh-CN"/>
        </w:rPr>
        <w:t>-</w:t>
      </w:r>
      <w:r w:rsidRPr="00666870">
        <w:rPr>
          <w:rStyle w:val="subfielddata"/>
          <w:rFonts w:ascii="Courier New" w:eastAsia="Times New Roman" w:hAnsi="Courier New" w:cs="Courier New"/>
          <w:sz w:val="21"/>
          <w:szCs w:val="21"/>
          <w:lang w:eastAsia="zh-CN"/>
        </w:rPr>
        <w:t>1</w:t>
      </w:r>
      <w:r>
        <w:rPr>
          <w:rStyle w:val="subfielddata"/>
          <w:rFonts w:ascii="Courier New" w:eastAsia="Times New Roman" w:hAnsi="Courier New" w:cs="Courier New"/>
          <w:sz w:val="21"/>
          <w:szCs w:val="21"/>
          <w:lang w:eastAsia="zh-CN"/>
        </w:rPr>
        <w:t>-</w:t>
      </w:r>
      <w:r w:rsidRPr="00666870">
        <w:rPr>
          <w:rStyle w:val="subfielddata"/>
          <w:rFonts w:ascii="Courier New" w:eastAsia="Times New Roman" w:hAnsi="Courier New" w:cs="Courier New"/>
          <w:sz w:val="21"/>
          <w:szCs w:val="21"/>
          <w:lang w:eastAsia="zh-CN"/>
        </w:rPr>
        <w:t>893699</w:t>
      </w:r>
      <w:r>
        <w:rPr>
          <w:rStyle w:val="subfielddata"/>
          <w:rFonts w:ascii="Courier New" w:eastAsia="Times New Roman" w:hAnsi="Courier New" w:cs="Courier New"/>
          <w:sz w:val="21"/>
          <w:szCs w:val="21"/>
          <w:lang w:eastAsia="zh-CN"/>
        </w:rPr>
        <w:t>-</w:t>
      </w:r>
      <w:r w:rsidRPr="00666870">
        <w:rPr>
          <w:rStyle w:val="subfielddata"/>
          <w:rFonts w:ascii="Courier New" w:eastAsia="Times New Roman" w:hAnsi="Courier New" w:cs="Courier New"/>
          <w:sz w:val="21"/>
          <w:szCs w:val="21"/>
          <w:lang w:eastAsia="zh-CN"/>
        </w:rPr>
        <w:t>02</w:t>
      </w:r>
      <w:r>
        <w:rPr>
          <w:rStyle w:val="subfielddata"/>
          <w:rFonts w:ascii="Courier New" w:eastAsia="Times New Roman" w:hAnsi="Courier New" w:cs="Courier New"/>
          <w:sz w:val="21"/>
          <w:szCs w:val="21"/>
          <w:lang w:eastAsia="zh-CN"/>
        </w:rPr>
        <w:t>-</w:t>
      </w:r>
      <w:r w:rsidRPr="00666870">
        <w:rPr>
          <w:rStyle w:val="subfielddata"/>
          <w:rFonts w:ascii="Courier New" w:eastAsia="Times New Roman" w:hAnsi="Courier New" w:cs="Courier New"/>
          <w:sz w:val="21"/>
          <w:szCs w:val="21"/>
          <w:lang w:eastAsia="zh-CN"/>
        </w:rPr>
        <w:t>1</w:t>
      </w:r>
    </w:p>
    <w:p w:rsidR="00666870" w:rsidRPr="00666870"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Subjects: LCSH: Ghosts--Michigan--Grand Haven--Juvenile fiction. | Haunted houses--Michigan--Grand Haven--Juvenile fiction. | Grand Haven (Mich.)--Juvenile fiction. | Children's stories, American. | CYAC: Ghosts--Michigan--Grand Haven--Fiction. | Haunted houses--Michigan--Grand Haven--Fiction. | Grand Haven (Mich.)--Fiction. | LCGFT: Horror fiction.</w:t>
      </w:r>
    </w:p>
    <w:p w:rsidR="008E1535" w:rsidRPr="00E80E65" w:rsidRDefault="00666870" w:rsidP="00666870">
      <w:pPr>
        <w:spacing w:after="0" w:line="240" w:lineRule="auto"/>
        <w:ind w:left="360" w:hanging="360"/>
        <w:contextualSpacing/>
        <w:rPr>
          <w:rStyle w:val="subfielddata"/>
          <w:rFonts w:ascii="Courier New" w:eastAsia="Times New Roman" w:hAnsi="Courier New" w:cs="Courier New"/>
          <w:sz w:val="21"/>
          <w:szCs w:val="21"/>
          <w:lang w:eastAsia="zh-CN"/>
        </w:rPr>
      </w:pPr>
      <w:r w:rsidRPr="00666870">
        <w:rPr>
          <w:rStyle w:val="subfielddata"/>
          <w:rFonts w:ascii="Courier New" w:eastAsia="Times New Roman" w:hAnsi="Courier New" w:cs="Courier New"/>
          <w:sz w:val="21"/>
          <w:szCs w:val="21"/>
          <w:lang w:eastAsia="zh-CN"/>
        </w:rPr>
        <w:t>Classification: LCC PS3568.A4775 G46 2016</w:t>
      </w:r>
      <w:r>
        <w:rPr>
          <w:rStyle w:val="subfielddata"/>
          <w:rFonts w:ascii="Courier New" w:eastAsia="Times New Roman" w:hAnsi="Courier New" w:cs="Courier New"/>
          <w:sz w:val="21"/>
          <w:szCs w:val="21"/>
          <w:lang w:eastAsia="zh-CN"/>
        </w:rPr>
        <w:t xml:space="preserve"> </w:t>
      </w:r>
      <w:bookmarkStart w:id="0" w:name="_GoBack"/>
      <w:bookmarkEnd w:id="0"/>
      <w:r w:rsidRPr="00666870">
        <w:rPr>
          <w:rStyle w:val="subfielddata"/>
          <w:rFonts w:ascii="Courier New" w:eastAsia="Times New Roman" w:hAnsi="Courier New" w:cs="Courier New"/>
          <w:sz w:val="21"/>
          <w:szCs w:val="21"/>
          <w:lang w:eastAsia="zh-CN"/>
        </w:rPr>
        <w:t>PZ7.R364 | DDC 813/.6</w:t>
      </w:r>
      <w:r>
        <w:rPr>
          <w:rStyle w:val="subfielddata"/>
          <w:rFonts w:ascii="Courier New" w:eastAsia="Times New Roman" w:hAnsi="Courier New" w:cs="Courier New"/>
          <w:sz w:val="21"/>
          <w:szCs w:val="21"/>
          <w:lang w:eastAsia="zh-CN"/>
        </w:rPr>
        <w:t xml:space="preserve"> </w:t>
      </w:r>
      <w:r w:rsidRPr="00666870">
        <w:rPr>
          <w:rStyle w:val="subfielddata"/>
          <w:rFonts w:ascii="Courier New" w:eastAsia="Times New Roman" w:hAnsi="Courier New" w:cs="Courier New"/>
          <w:sz w:val="21"/>
          <w:szCs w:val="21"/>
          <w:lang w:eastAsia="zh-CN"/>
        </w:rPr>
        <w:t>[Fic]--dc23</w:t>
      </w:r>
    </w:p>
    <w:sectPr w:rsidR="008E1535" w:rsidRPr="00E8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ookman Light">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6"/>
    <w:rsid w:val="00056ACE"/>
    <w:rsid w:val="00075E09"/>
    <w:rsid w:val="00376BB4"/>
    <w:rsid w:val="0048776A"/>
    <w:rsid w:val="00487D00"/>
    <w:rsid w:val="00666870"/>
    <w:rsid w:val="00736545"/>
    <w:rsid w:val="00893F56"/>
    <w:rsid w:val="008E1535"/>
    <w:rsid w:val="009D7E22"/>
    <w:rsid w:val="00AD3F7F"/>
    <w:rsid w:val="00C640F5"/>
    <w:rsid w:val="00E80E65"/>
    <w:rsid w:val="00F5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4EF097-D72A-456B-8ECB-1C3EAB3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3F56"/>
    <w:rPr>
      <w:color w:val="0000FF"/>
      <w:u w:val="single"/>
    </w:rPr>
  </w:style>
  <w:style w:type="paragraph" w:styleId="PlainText">
    <w:name w:val="Plain Text"/>
    <w:basedOn w:val="Normal"/>
    <w:link w:val="PlainTextChar"/>
    <w:uiPriority w:val="99"/>
    <w:unhideWhenUsed/>
    <w:rsid w:val="00893F56"/>
    <w:pPr>
      <w:spacing w:after="0" w:line="240" w:lineRule="auto"/>
    </w:pPr>
    <w:rPr>
      <w:rFonts w:ascii="ITC Bookman Light" w:hAnsi="ITC Bookman Light"/>
      <w:color w:val="5F497A"/>
      <w:sz w:val="24"/>
      <w:szCs w:val="21"/>
    </w:rPr>
  </w:style>
  <w:style w:type="character" w:customStyle="1" w:styleId="PlainTextChar">
    <w:name w:val="Plain Text Char"/>
    <w:link w:val="PlainText"/>
    <w:uiPriority w:val="99"/>
    <w:rsid w:val="00893F56"/>
    <w:rPr>
      <w:rFonts w:ascii="ITC Bookman Light" w:hAnsi="ITC Bookman Light"/>
      <w:color w:val="5F497A"/>
      <w:sz w:val="24"/>
      <w:szCs w:val="21"/>
    </w:rPr>
  </w:style>
  <w:style w:type="character" w:customStyle="1" w:styleId="subfielddata">
    <w:name w:val="subfielddata"/>
    <w:rsid w:val="0048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0816">
      <w:bodyDiv w:val="1"/>
      <w:marLeft w:val="0"/>
      <w:marRight w:val="0"/>
      <w:marTop w:val="0"/>
      <w:marBottom w:val="0"/>
      <w:divBdr>
        <w:top w:val="none" w:sz="0" w:space="0" w:color="auto"/>
        <w:left w:val="none" w:sz="0" w:space="0" w:color="auto"/>
        <w:bottom w:val="none" w:sz="0" w:space="0" w:color="auto"/>
        <w:right w:val="none" w:sz="0" w:space="0" w:color="auto"/>
      </w:divBdr>
    </w:div>
    <w:div w:id="1824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Lidstone</dc:creator>
  <cp:keywords/>
  <cp:lastModifiedBy>Tani Eckstrand</cp:lastModifiedBy>
  <cp:revision>2</cp:revision>
  <dcterms:created xsi:type="dcterms:W3CDTF">2016-10-05T14:22:00Z</dcterms:created>
  <dcterms:modified xsi:type="dcterms:W3CDTF">2016-10-05T14:22:00Z</dcterms:modified>
</cp:coreProperties>
</file>